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F5C1" w14:textId="77777777" w:rsidR="00E22960" w:rsidRDefault="00E22960">
      <w:pPr>
        <w:pStyle w:val="Standard"/>
      </w:pPr>
    </w:p>
    <w:p w14:paraId="62F2B378" w14:textId="77777777" w:rsidR="00E22960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PENLLERGAER COMMUNITY COUNCIL</w:t>
      </w:r>
    </w:p>
    <w:p w14:paraId="13DBF1F1" w14:textId="77777777" w:rsidR="00E22960" w:rsidRDefault="00E22960">
      <w:pPr>
        <w:pStyle w:val="Standard"/>
        <w:jc w:val="center"/>
        <w:rPr>
          <w:b/>
          <w:bCs/>
        </w:rPr>
      </w:pPr>
    </w:p>
    <w:p w14:paraId="77DD5AE0" w14:textId="77777777" w:rsidR="00E22960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MINUTES OF THE  ANNUAL MEETING  HELD  ON TUESDAY 12TH MAY 2026 AT 7.00PM IN THE VILLAGE HALL</w:t>
      </w:r>
    </w:p>
    <w:p w14:paraId="01F449A7" w14:textId="77777777" w:rsidR="00E22960" w:rsidRDefault="00E22960">
      <w:pPr>
        <w:pStyle w:val="Standard"/>
        <w:jc w:val="center"/>
        <w:rPr>
          <w:b/>
          <w:bCs/>
        </w:rPr>
      </w:pPr>
    </w:p>
    <w:p w14:paraId="13BA2BF7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Present</w:t>
      </w:r>
    </w:p>
    <w:p w14:paraId="68356139" w14:textId="77777777" w:rsidR="00E22960" w:rsidRDefault="00000000">
      <w:pPr>
        <w:pStyle w:val="Standard"/>
      </w:pPr>
      <w:r>
        <w:rPr>
          <w:b/>
          <w:bCs/>
        </w:rPr>
        <w:t xml:space="preserve">           </w:t>
      </w:r>
      <w:r>
        <w:t>Councillors  Mr Wyn Morgan</w:t>
      </w:r>
    </w:p>
    <w:p w14:paraId="62DFA4EB" w14:textId="77777777" w:rsidR="00E22960" w:rsidRDefault="00000000">
      <w:pPr>
        <w:pStyle w:val="Standard"/>
      </w:pPr>
      <w:r>
        <w:t xml:space="preserve">            Mrs R A Talbot, Ms E O'Connor</w:t>
      </w:r>
    </w:p>
    <w:p w14:paraId="38C6A3B6" w14:textId="77777777" w:rsidR="00E22960" w:rsidRDefault="00000000">
      <w:pPr>
        <w:pStyle w:val="Standard"/>
      </w:pPr>
      <w:r>
        <w:t xml:space="preserve">           , Mrs S Tucker, Mrs M Colwill,</w:t>
      </w:r>
    </w:p>
    <w:p w14:paraId="37835CE0" w14:textId="77777777" w:rsidR="00E22960" w:rsidRDefault="00000000">
      <w:pPr>
        <w:pStyle w:val="Standard"/>
      </w:pPr>
      <w:r>
        <w:t xml:space="preserve">            Mrs C Pugh, Mr M Eynon,</w:t>
      </w:r>
    </w:p>
    <w:p w14:paraId="458EDC76" w14:textId="77777777" w:rsidR="00E22960" w:rsidRDefault="00000000">
      <w:pPr>
        <w:pStyle w:val="Standard"/>
      </w:pPr>
      <w:r>
        <w:t xml:space="preserve">            County Councillor Mr T Fitzgerald attended the meeting as the ward member for</w:t>
      </w:r>
    </w:p>
    <w:p w14:paraId="14AC619A" w14:textId="77777777" w:rsidR="00E22960" w:rsidRDefault="00000000">
      <w:pPr>
        <w:pStyle w:val="Standard"/>
      </w:pPr>
      <w:r>
        <w:t xml:space="preserve">            Penllergaer</w:t>
      </w:r>
    </w:p>
    <w:p w14:paraId="34291668" w14:textId="77777777" w:rsidR="00E22960" w:rsidRDefault="00000000">
      <w:pPr>
        <w:pStyle w:val="Standard"/>
      </w:pPr>
      <w:r>
        <w:t xml:space="preserve">            </w:t>
      </w:r>
    </w:p>
    <w:p w14:paraId="274D55DF" w14:textId="77777777" w:rsidR="00E22960" w:rsidRDefault="00000000">
      <w:pPr>
        <w:pStyle w:val="Standard"/>
      </w:pPr>
      <w:r>
        <w:rPr>
          <w:b/>
          <w:bCs/>
        </w:rPr>
        <w:t xml:space="preserve">     </w:t>
      </w:r>
      <w:r>
        <w:t xml:space="preserve">     </w:t>
      </w:r>
      <w:r>
        <w:rPr>
          <w:b/>
          <w:bCs/>
        </w:rPr>
        <w:t>Declaration of Members Interests</w:t>
      </w:r>
    </w:p>
    <w:p w14:paraId="5CE4076E" w14:textId="77777777" w:rsidR="00E22960" w:rsidRDefault="00000000">
      <w:pPr>
        <w:pStyle w:val="Standard"/>
      </w:pPr>
      <w:r>
        <w:t xml:space="preserve">           None</w:t>
      </w:r>
    </w:p>
    <w:p w14:paraId="32FDE260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Apologies for absence</w:t>
      </w:r>
    </w:p>
    <w:p w14:paraId="50E2476E" w14:textId="77777777" w:rsidR="00E22960" w:rsidRDefault="00000000">
      <w:pPr>
        <w:pStyle w:val="Standard"/>
      </w:pPr>
      <w:r>
        <w:t xml:space="preserve">         Councillors Mrs R Thomas, Mr D Harris Mr G Alban, Mrs G Richards.</w:t>
      </w:r>
    </w:p>
    <w:p w14:paraId="13DB168A" w14:textId="77777777" w:rsidR="00E22960" w:rsidRDefault="00000000">
      <w:pPr>
        <w:pStyle w:val="Standard"/>
      </w:pPr>
      <w:r>
        <w:t xml:space="preserve">        </w:t>
      </w:r>
      <w:r>
        <w:rPr>
          <w:b/>
          <w:bCs/>
        </w:rPr>
        <w:t xml:space="preserve">  Public Session</w:t>
      </w:r>
    </w:p>
    <w:p w14:paraId="56FC5BDC" w14:textId="77777777" w:rsidR="00E22960" w:rsidRDefault="00000000">
      <w:pPr>
        <w:pStyle w:val="Standard"/>
      </w:pPr>
      <w:r>
        <w:t xml:space="preserve">          No public in attendance</w:t>
      </w:r>
    </w:p>
    <w:p w14:paraId="2A5CFBD0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Chairman for the ensuing municipal year</w:t>
      </w:r>
    </w:p>
    <w:p w14:paraId="4C351BD3" w14:textId="77777777" w:rsidR="00E22960" w:rsidRDefault="00000000">
      <w:pPr>
        <w:pStyle w:val="Standard"/>
      </w:pPr>
      <w:r>
        <w:t xml:space="preserve">Councillor Wyn Morgan was appointed as Chairman for the next municipal year and took the Chair.  </w:t>
      </w:r>
    </w:p>
    <w:p w14:paraId="2C794F83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Vice Chairman for the ensuing municipal year</w:t>
      </w:r>
    </w:p>
    <w:p w14:paraId="44EC109C" w14:textId="77777777" w:rsidR="00E22960" w:rsidRDefault="00000000">
      <w:pPr>
        <w:pStyle w:val="Standard"/>
      </w:pPr>
      <w:r>
        <w:t>Councillor D Harris was appointed as Vice Chairman for the next municipal year</w:t>
      </w:r>
    </w:p>
    <w:p w14:paraId="2F45F71B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Sub Committees</w:t>
      </w:r>
    </w:p>
    <w:p w14:paraId="2A2596C2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Sports Field  </w:t>
      </w:r>
      <w:r>
        <w:t xml:space="preserve"> Councillor Mr Gareth Alban  </w:t>
      </w:r>
    </w:p>
    <w:p w14:paraId="7F15630B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Village Hall   </w:t>
      </w:r>
      <w:proofErr w:type="spellStart"/>
      <w:r>
        <w:t>CouncillorMrs</w:t>
      </w:r>
      <w:proofErr w:type="spellEnd"/>
      <w:r>
        <w:t xml:space="preserve"> R Thomas</w:t>
      </w:r>
    </w:p>
    <w:p w14:paraId="7285A3A4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>Environment/Police</w:t>
      </w:r>
      <w:r>
        <w:t xml:space="preserve"> Councillor Ms E O Connor</w:t>
      </w:r>
    </w:p>
    <w:p w14:paraId="0BE3B428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Events. </w:t>
      </w:r>
      <w:r>
        <w:t>Joint Shared</w:t>
      </w:r>
    </w:p>
    <w:p w14:paraId="39831376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representatives on outside bodies</w:t>
      </w:r>
    </w:p>
    <w:p w14:paraId="748E60CB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Penllergaer Primary School Governing Body </w:t>
      </w:r>
      <w:r>
        <w:t>Councillor Mrs M Colwill</w:t>
      </w:r>
    </w:p>
    <w:p w14:paraId="15243E2A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Friends of </w:t>
      </w:r>
      <w:proofErr w:type="spellStart"/>
      <w:r>
        <w:rPr>
          <w:b/>
          <w:bCs/>
        </w:rPr>
        <w:t>Penllergare</w:t>
      </w:r>
      <w:proofErr w:type="spellEnd"/>
      <w:r>
        <w:rPr>
          <w:b/>
          <w:bCs/>
        </w:rPr>
        <w:t xml:space="preserve"> Valley</w:t>
      </w:r>
      <w:r>
        <w:t xml:space="preserve"> </w:t>
      </w:r>
      <w:r>
        <w:rPr>
          <w:b/>
          <w:bCs/>
        </w:rPr>
        <w:t>Woods</w:t>
      </w:r>
      <w:r>
        <w:t xml:space="preserve"> Councillor Mrs R Thomas</w:t>
      </w:r>
    </w:p>
    <w:p w14:paraId="2A7192D2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Minutes</w:t>
      </w:r>
    </w:p>
    <w:p w14:paraId="621A59A7" w14:textId="77777777" w:rsidR="00E22960" w:rsidRDefault="00000000">
      <w:pPr>
        <w:pStyle w:val="Standard"/>
        <w:rPr>
          <w:b/>
          <w:bCs/>
        </w:rPr>
      </w:pPr>
      <w:r>
        <w:t>The</w:t>
      </w:r>
      <w:r>
        <w:rPr>
          <w:b/>
          <w:bCs/>
        </w:rPr>
        <w:t xml:space="preserve"> </w:t>
      </w:r>
      <w:r>
        <w:t>Minutes of  the Meeting held on 14th April were approved</w:t>
      </w:r>
    </w:p>
    <w:p w14:paraId="27EE53EE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Matters Arising</w:t>
      </w:r>
    </w:p>
    <w:p w14:paraId="7D169964" w14:textId="77777777" w:rsidR="00E22960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(a) V Hall </w:t>
      </w:r>
      <w:proofErr w:type="spellStart"/>
      <w:r>
        <w:rPr>
          <w:sz w:val="26"/>
          <w:szCs w:val="26"/>
        </w:rPr>
        <w:t>re roofing</w:t>
      </w:r>
      <w:proofErr w:type="spellEnd"/>
      <w:r>
        <w:rPr>
          <w:sz w:val="26"/>
          <w:szCs w:val="26"/>
        </w:rPr>
        <w:t xml:space="preserve"> to include final account, and update on solar panels transfer</w:t>
      </w:r>
    </w:p>
    <w:p w14:paraId="6707798D" w14:textId="77777777" w:rsidR="00E22960" w:rsidRDefault="00000000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</w:rPr>
        <w:t>It was noted</w:t>
      </w:r>
      <w:r>
        <w:rPr>
          <w:sz w:val="26"/>
          <w:szCs w:val="26"/>
        </w:rPr>
        <w:t xml:space="preserve"> that the final account for reroofing of the V Hall has been agreed and paid in the sum of £33,575 with retentions of £838.  Further discussions to take place with regard to transfer of solar panels</w:t>
      </w:r>
    </w:p>
    <w:p w14:paraId="24CF098A" w14:textId="77777777" w:rsidR="00E22960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(b) Update on LDP 2 and SDP including referral of complaint to ICO</w:t>
      </w:r>
    </w:p>
    <w:p w14:paraId="35ADBB84" w14:textId="77777777" w:rsidR="00E22960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awaited from ICO requesting clarification on FOI referral.</w:t>
      </w:r>
    </w:p>
    <w:p w14:paraId="64FF7C43" w14:textId="77777777" w:rsidR="00E22960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(c) Neighbourhood watch proposal</w:t>
      </w:r>
    </w:p>
    <w:p w14:paraId="384EF0DB" w14:textId="77777777" w:rsidR="00E22960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Councillor Ms E O'Connor reported that the proposed scheme is still awaiting approval and would be chasing up the issue as a matter of urgency</w:t>
      </w:r>
    </w:p>
    <w:p w14:paraId="477AC538" w14:textId="77777777" w:rsidR="00E22960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(d) Penllergaer Business Park To consider appealing decision to grant approval</w:t>
      </w:r>
    </w:p>
    <w:p w14:paraId="4BECD002" w14:textId="77777777" w:rsidR="00E22960" w:rsidRDefault="00000000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</w:rPr>
        <w:t>Noted</w:t>
      </w:r>
      <w:r>
        <w:rPr>
          <w:sz w:val="26"/>
          <w:szCs w:val="26"/>
        </w:rPr>
        <w:t xml:space="preserve"> that the Council is seeking advice on how best to proceed with seeking a revocation of the planning decision.</w:t>
      </w:r>
    </w:p>
    <w:p w14:paraId="56F4AE53" w14:textId="77777777" w:rsidR="00E22960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(e) </w:t>
      </w:r>
      <w:proofErr w:type="spellStart"/>
      <w:r>
        <w:rPr>
          <w:sz w:val="26"/>
          <w:szCs w:val="26"/>
        </w:rPr>
        <w:t>Statcraft</w:t>
      </w:r>
      <w:proofErr w:type="spellEnd"/>
      <w:r>
        <w:rPr>
          <w:sz w:val="26"/>
          <w:szCs w:val="26"/>
        </w:rPr>
        <w:t xml:space="preserve"> Swansea Greener Grid Park Community Fund Grant claim. Update</w:t>
      </w:r>
    </w:p>
    <w:p w14:paraId="03D07894" w14:textId="77777777" w:rsidR="00E22960" w:rsidRDefault="00000000">
      <w:pPr>
        <w:pStyle w:val="Standard"/>
        <w:numPr>
          <w:ilvl w:val="0"/>
          <w:numId w:val="2"/>
        </w:numPr>
      </w:pPr>
      <w:r>
        <w:rPr>
          <w:b/>
          <w:bCs/>
          <w:sz w:val="26"/>
          <w:szCs w:val="26"/>
        </w:rPr>
        <w:t>Noted that a decision is awaited on grant application for the proposal to install solar panels on the pavilion roof.</w:t>
      </w:r>
    </w:p>
    <w:p w14:paraId="6FAE71BF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Web Site.</w:t>
      </w:r>
      <w:r>
        <w:t xml:space="preserve"> Up to date</w:t>
      </w:r>
    </w:p>
    <w:p w14:paraId="124E9E22" w14:textId="77777777" w:rsidR="00E22960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Newsletter </w:t>
      </w:r>
      <w:r>
        <w:t>Pending</w:t>
      </w:r>
    </w:p>
    <w:p w14:paraId="6D1527A2" w14:textId="77777777" w:rsidR="00E22960" w:rsidRDefault="00000000">
      <w:pPr>
        <w:pStyle w:val="Standard"/>
      </w:pPr>
      <w:r>
        <w:t xml:space="preserve"> </w:t>
      </w:r>
    </w:p>
    <w:p w14:paraId="5F9E7546" w14:textId="77777777" w:rsidR="00E22960" w:rsidRDefault="00000000">
      <w:pPr>
        <w:pStyle w:val="Standard"/>
        <w:numPr>
          <w:ilvl w:val="0"/>
          <w:numId w:val="1"/>
        </w:numPr>
      </w:pPr>
      <w:r>
        <w:t xml:space="preserve"> </w:t>
      </w:r>
      <w:r>
        <w:rPr>
          <w:b/>
          <w:bCs/>
        </w:rPr>
        <w:t xml:space="preserve"> Finance Report</w:t>
      </w:r>
    </w:p>
    <w:p w14:paraId="5D05EF58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(a) Draft Accounts for the year ended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</w:t>
      </w:r>
    </w:p>
    <w:p w14:paraId="47BBF8E8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</w:t>
      </w:r>
      <w:r>
        <w:t xml:space="preserve"> The draft accounts for the year ended 31</w:t>
      </w:r>
      <w:r>
        <w:rPr>
          <w:vertAlign w:val="superscript"/>
        </w:rPr>
        <w:t>st</w:t>
      </w:r>
      <w:r>
        <w:t xml:space="preserve"> March 2026 were approved subject to  </w:t>
      </w:r>
    </w:p>
    <w:p w14:paraId="1148B261" w14:textId="77777777" w:rsidR="00E22960" w:rsidRDefault="00000000">
      <w:pPr>
        <w:pStyle w:val="Standard"/>
        <w:rPr>
          <w:b/>
          <w:bCs/>
        </w:rPr>
      </w:pPr>
      <w:r>
        <w:t xml:space="preserve">                   audit.</w:t>
      </w:r>
    </w:p>
    <w:p w14:paraId="2CEFDB67" w14:textId="77777777" w:rsidR="00E22960" w:rsidRDefault="00000000">
      <w:pPr>
        <w:pStyle w:val="Standard"/>
      </w:pPr>
      <w:r>
        <w:t xml:space="preserve">               </w:t>
      </w:r>
    </w:p>
    <w:p w14:paraId="08C0BFAF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(b) Invoices for payment</w:t>
      </w:r>
    </w:p>
    <w:p w14:paraId="65865811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</w:t>
      </w:r>
      <w:r>
        <w:t xml:space="preserve">          The following invoices were approved for payment</w:t>
      </w:r>
    </w:p>
    <w:p w14:paraId="6DED668E" w14:textId="77777777" w:rsidR="00E22960" w:rsidRDefault="00000000">
      <w:pPr>
        <w:pStyle w:val="Standard"/>
      </w:pPr>
      <w:r>
        <w:t xml:space="preserve">                 Welsh Water      Direct Debit    Water       Sports Field               £267.52                    </w:t>
      </w:r>
    </w:p>
    <w:p w14:paraId="47844262" w14:textId="77777777" w:rsidR="00E22960" w:rsidRDefault="00000000">
      <w:pPr>
        <w:pStyle w:val="Standard"/>
      </w:pPr>
      <w:r>
        <w:t xml:space="preserve">                 Councillor W Morgan   Reimb Fertilizer Sports Field                £179.94</w:t>
      </w:r>
    </w:p>
    <w:p w14:paraId="37F3798D" w14:textId="77777777" w:rsidR="00E22960" w:rsidRDefault="00000000">
      <w:pPr>
        <w:pStyle w:val="Standard"/>
      </w:pPr>
      <w:r>
        <w:t xml:space="preserve">                 Wales Audit Office                                Audit 2024/25               £200.00    </w:t>
      </w:r>
    </w:p>
    <w:p w14:paraId="128AE8CC" w14:textId="77777777" w:rsidR="00E22960" w:rsidRDefault="00000000">
      <w:pPr>
        <w:pStyle w:val="Standard"/>
      </w:pPr>
      <w:r>
        <w:t xml:space="preserve">              </w:t>
      </w:r>
    </w:p>
    <w:p w14:paraId="76119407" w14:textId="77777777" w:rsidR="00E22960" w:rsidRDefault="00000000">
      <w:pPr>
        <w:pStyle w:val="Standard"/>
      </w:pPr>
      <w:r>
        <w:t xml:space="preserve">            </w:t>
      </w:r>
      <w:r>
        <w:rPr>
          <w:b/>
          <w:bCs/>
        </w:rPr>
        <w:t xml:space="preserve"> (c)</w:t>
      </w:r>
      <w:r>
        <w:t xml:space="preserve"> </w:t>
      </w:r>
      <w:r>
        <w:rPr>
          <w:b/>
          <w:bCs/>
        </w:rPr>
        <w:t>Village Hall Charges 2026/27</w:t>
      </w:r>
    </w:p>
    <w:p w14:paraId="1B68BA0B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>The following charges were approved with effect from 1st  June 2026</w:t>
      </w:r>
    </w:p>
    <w:p w14:paraId="1BB6083F" w14:textId="77777777" w:rsidR="00E22960" w:rsidRDefault="00000000">
      <w:pPr>
        <w:pStyle w:val="Standard"/>
      </w:pPr>
      <w:r>
        <w:t xml:space="preserve">                        </w:t>
      </w:r>
    </w:p>
    <w:p w14:paraId="316720F8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>
        <w:t>Current           Proposed</w:t>
      </w:r>
    </w:p>
    <w:p w14:paraId="5C6899E4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</w:t>
      </w:r>
      <w:r>
        <w:t xml:space="preserve">              </w:t>
      </w:r>
      <w:r>
        <w:rPr>
          <w:b/>
          <w:bCs/>
        </w:rPr>
        <w:t xml:space="preserve">                                                                   </w:t>
      </w:r>
      <w:r>
        <w:t xml:space="preserve">        </w:t>
      </w:r>
    </w:p>
    <w:p w14:paraId="33E4AAD4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</w:t>
      </w:r>
      <w:r>
        <w:t xml:space="preserve">                                                                         £                       £</w:t>
      </w:r>
    </w:p>
    <w:p w14:paraId="667A492D" w14:textId="77777777" w:rsidR="00E22960" w:rsidRDefault="00000000">
      <w:pPr>
        <w:pStyle w:val="Standard"/>
      </w:pPr>
      <w:r>
        <w:t xml:space="preserve">               </w:t>
      </w:r>
      <w:r>
        <w:rPr>
          <w:b/>
          <w:bCs/>
        </w:rPr>
        <w:t xml:space="preserve">    Hourly Charge</w:t>
      </w:r>
    </w:p>
    <w:p w14:paraId="7C562C18" w14:textId="77777777" w:rsidR="00E22960" w:rsidRDefault="00000000">
      <w:pPr>
        <w:pStyle w:val="Standard"/>
      </w:pPr>
      <w:r>
        <w:t xml:space="preserve">                   Clubs, vol bodies etc                                    10.00                12.00           </w:t>
      </w:r>
    </w:p>
    <w:p w14:paraId="10E69260" w14:textId="77777777" w:rsidR="00E22960" w:rsidRDefault="00000000">
      <w:pPr>
        <w:pStyle w:val="Standard"/>
      </w:pPr>
      <w:r>
        <w:t xml:space="preserve">                   Business Hirings                                          15.00                15.00</w:t>
      </w:r>
    </w:p>
    <w:p w14:paraId="788A37E0" w14:textId="77777777" w:rsidR="00E22960" w:rsidRDefault="00000000">
      <w:pPr>
        <w:pStyle w:val="Standard"/>
      </w:pPr>
      <w:r>
        <w:t xml:space="preserve">                  </w:t>
      </w:r>
    </w:p>
    <w:p w14:paraId="698E85C2" w14:textId="77777777" w:rsidR="00E22960" w:rsidRDefault="00000000">
      <w:pPr>
        <w:pStyle w:val="Standard"/>
      </w:pPr>
      <w:r>
        <w:t xml:space="preserve">                   Boiler room/Pavilion                                     8.00                 10.00</w:t>
      </w:r>
    </w:p>
    <w:p w14:paraId="1BAE4735" w14:textId="77777777" w:rsidR="00E22960" w:rsidRDefault="00000000">
      <w:pPr>
        <w:pStyle w:val="Standard"/>
      </w:pPr>
      <w:r>
        <w:t xml:space="preserve">                 </w:t>
      </w:r>
    </w:p>
    <w:p w14:paraId="07EE8D08" w14:textId="77777777" w:rsidR="00E22960" w:rsidRDefault="00000000">
      <w:pPr>
        <w:pStyle w:val="Standard"/>
      </w:pPr>
      <w:r>
        <w:t xml:space="preserve">                 </w:t>
      </w:r>
      <w:r>
        <w:rPr>
          <w:b/>
          <w:bCs/>
        </w:rPr>
        <w:t xml:space="preserve">  Daily Hire Charge</w:t>
      </w:r>
      <w:r>
        <w:t xml:space="preserve"> (Little Dreamers)       100..00              120.00</w:t>
      </w:r>
    </w:p>
    <w:p w14:paraId="65A51809" w14:textId="77777777" w:rsidR="00E22960" w:rsidRDefault="00E22960">
      <w:pPr>
        <w:pStyle w:val="Standard"/>
      </w:pPr>
    </w:p>
    <w:p w14:paraId="099810F3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</w:t>
      </w:r>
      <w:r>
        <w:t xml:space="preserve">      </w:t>
      </w:r>
      <w:r>
        <w:rPr>
          <w:b/>
          <w:bCs/>
        </w:rPr>
        <w:t>(d) Draft Annual Report year ended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</w:t>
      </w:r>
    </w:p>
    <w:p w14:paraId="29CF0189" w14:textId="77777777" w:rsidR="00E22960" w:rsidRDefault="00000000">
      <w:pPr>
        <w:pStyle w:val="Standard"/>
      </w:pPr>
      <w:r>
        <w:t>The draft Annual Report for 2025/26 was approved for publication on the web site</w:t>
      </w:r>
    </w:p>
    <w:p w14:paraId="057AB4A6" w14:textId="77777777" w:rsidR="00E22960" w:rsidRDefault="00E22960">
      <w:pPr>
        <w:pStyle w:val="Standard"/>
      </w:pPr>
    </w:p>
    <w:p w14:paraId="4F70E98B" w14:textId="77777777" w:rsidR="00E22960" w:rsidRDefault="00000000">
      <w:pPr>
        <w:pStyle w:val="Standard"/>
        <w:rPr>
          <w:b/>
          <w:bCs/>
        </w:rPr>
      </w:pPr>
      <w:r>
        <w:t xml:space="preserve">            </w:t>
      </w:r>
      <w:r>
        <w:rPr>
          <w:b/>
          <w:bCs/>
        </w:rPr>
        <w:t xml:space="preserve">    (e) Notice of date of  Electors Rights re Accounts year ended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</w:t>
      </w:r>
    </w:p>
    <w:p w14:paraId="39BC5DE7" w14:textId="77777777" w:rsidR="00E22960" w:rsidRDefault="00000000">
      <w:pPr>
        <w:pStyle w:val="Standard"/>
      </w:pPr>
      <w:r>
        <w:t xml:space="preserve">                  Noted that the dates for the exercise of Electors Rights to inspect the Accounts for  </w:t>
      </w:r>
    </w:p>
    <w:p w14:paraId="0A6B29AF" w14:textId="77777777" w:rsidR="00E22960" w:rsidRDefault="00000000">
      <w:pPr>
        <w:pStyle w:val="Standard"/>
        <w:rPr>
          <w:b/>
          <w:bCs/>
        </w:rPr>
      </w:pPr>
      <w:r>
        <w:t xml:space="preserve">                  2026 will be between 6</w:t>
      </w:r>
      <w:r>
        <w:rPr>
          <w:vertAlign w:val="superscript"/>
        </w:rPr>
        <w:t>th</w:t>
      </w:r>
      <w:r>
        <w:t xml:space="preserve"> and 31</w:t>
      </w:r>
      <w:r>
        <w:rPr>
          <w:vertAlign w:val="superscript"/>
        </w:rPr>
        <w:t>st</w:t>
      </w:r>
      <w:r>
        <w:t xml:space="preserve"> July 2026</w:t>
      </w:r>
    </w:p>
    <w:p w14:paraId="4C2ACBFB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20E038DF" w14:textId="77777777" w:rsidR="00E22960" w:rsidRDefault="00000000">
      <w:pPr>
        <w:pStyle w:val="Standard"/>
      </w:pPr>
      <w:r>
        <w:t xml:space="preserve">        </w:t>
      </w:r>
      <w:r>
        <w:rPr>
          <w:b/>
          <w:bCs/>
        </w:rPr>
        <w:t xml:space="preserve">    12  Report of the Sub Committees</w:t>
      </w:r>
    </w:p>
    <w:p w14:paraId="54F290F0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Sports Field</w:t>
      </w:r>
    </w:p>
    <w:p w14:paraId="78AF1D6D" w14:textId="77777777" w:rsidR="00E22960" w:rsidRDefault="00000000">
      <w:pPr>
        <w:pStyle w:val="Standard"/>
      </w:pPr>
      <w:r>
        <w:t xml:space="preserve">                   It was reported that maintenance work has been undertaken and the area treated with</w:t>
      </w:r>
    </w:p>
    <w:p w14:paraId="7108E16B" w14:textId="77777777" w:rsidR="00E22960" w:rsidRDefault="00000000">
      <w:pPr>
        <w:pStyle w:val="Standard"/>
      </w:pPr>
      <w:r>
        <w:t xml:space="preserve">                   fertilizer.  Cricket matches are currently being played together with limited amount</w:t>
      </w:r>
    </w:p>
    <w:p w14:paraId="7CBCCBC4" w14:textId="77777777" w:rsidR="00E22960" w:rsidRDefault="00000000">
      <w:pPr>
        <w:pStyle w:val="Standard"/>
      </w:pPr>
      <w:r>
        <w:t xml:space="preserve">                  of football training.  Repairs to the fence will be required following illegal entry to</w:t>
      </w:r>
    </w:p>
    <w:p w14:paraId="71E20ED1" w14:textId="77777777" w:rsidR="00E22960" w:rsidRDefault="00000000">
      <w:pPr>
        <w:pStyle w:val="Standard"/>
      </w:pPr>
      <w:r>
        <w:t xml:space="preserve">                  the Field which was reported to the local police. An estimate for a replacement gate</w:t>
      </w:r>
    </w:p>
    <w:p w14:paraId="085F686E" w14:textId="77777777" w:rsidR="00E22960" w:rsidRDefault="00000000">
      <w:pPr>
        <w:pStyle w:val="Standard"/>
      </w:pPr>
      <w:r>
        <w:t xml:space="preserve">                  is still  awaited.</w:t>
      </w:r>
    </w:p>
    <w:p w14:paraId="4F360B38" w14:textId="77777777" w:rsidR="00E22960" w:rsidRDefault="00000000">
      <w:pPr>
        <w:pStyle w:val="Standard"/>
      </w:pPr>
      <w:r>
        <w:t xml:space="preserve">                       </w:t>
      </w:r>
    </w:p>
    <w:p w14:paraId="67593337" w14:textId="77777777" w:rsidR="00E22960" w:rsidRDefault="00000000">
      <w:pPr>
        <w:pStyle w:val="Standard"/>
        <w:rPr>
          <w:b/>
          <w:bCs/>
        </w:rPr>
      </w:pPr>
      <w:r>
        <w:t xml:space="preserve">         </w:t>
      </w:r>
      <w:r>
        <w:rPr>
          <w:b/>
          <w:bCs/>
        </w:rPr>
        <w:t xml:space="preserve">         Village Hall </w:t>
      </w:r>
      <w:r>
        <w:t>No report</w:t>
      </w:r>
    </w:p>
    <w:p w14:paraId="640EB6F2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</w:t>
      </w:r>
      <w:r>
        <w:t xml:space="preserve">  </w:t>
      </w:r>
      <w:r>
        <w:rPr>
          <w:b/>
          <w:bCs/>
        </w:rPr>
        <w:t xml:space="preserve">  </w:t>
      </w:r>
      <w:r>
        <w:t xml:space="preserve">  </w:t>
      </w:r>
      <w:r>
        <w:rPr>
          <w:b/>
          <w:bCs/>
        </w:rPr>
        <w:t>Environment/ Police.</w:t>
      </w:r>
    </w:p>
    <w:p w14:paraId="238D4652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Noted </w:t>
      </w:r>
      <w:r>
        <w:t>that a new PCSO has been appointed for the area</w:t>
      </w:r>
    </w:p>
    <w:p w14:paraId="7DCF7A8C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Report Councillor Fitzgerald Ward Member</w:t>
      </w:r>
    </w:p>
    <w:p w14:paraId="1B9D46FF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</w:t>
      </w:r>
      <w:r>
        <w:t xml:space="preserve">     Councillor Fitzgerald reported presence of caravan illegally parked on Mountain    </w:t>
      </w:r>
    </w:p>
    <w:p w14:paraId="7BB95B1B" w14:textId="77777777" w:rsidR="00E22960" w:rsidRDefault="00000000">
      <w:pPr>
        <w:pStyle w:val="Standard"/>
        <w:rPr>
          <w:b/>
          <w:bCs/>
        </w:rPr>
      </w:pPr>
      <w:r>
        <w:t xml:space="preserve">                  Road</w:t>
      </w:r>
    </w:p>
    <w:p w14:paraId="10E91D0A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</w:t>
      </w:r>
    </w:p>
    <w:p w14:paraId="5A0BB06B" w14:textId="77777777" w:rsidR="00E22960" w:rsidRDefault="00E22960">
      <w:pPr>
        <w:pStyle w:val="Standard"/>
        <w:rPr>
          <w:b/>
          <w:bCs/>
        </w:rPr>
      </w:pPr>
    </w:p>
    <w:p w14:paraId="0D7BE406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</w:t>
      </w:r>
    </w:p>
    <w:p w14:paraId="64E763EA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lastRenderedPageBreak/>
        <w:t xml:space="preserve">                 </w:t>
      </w:r>
    </w:p>
    <w:p w14:paraId="1BF0E885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13   Consideration of planning applications</w:t>
      </w:r>
    </w:p>
    <w:p w14:paraId="0414E7FF" w14:textId="77777777" w:rsidR="00E22960" w:rsidRDefault="00000000">
      <w:pPr>
        <w:pStyle w:val="Standard"/>
      </w:pPr>
      <w:r>
        <w:t xml:space="preserve">         The following application was approved</w:t>
      </w:r>
    </w:p>
    <w:p w14:paraId="3114E586" w14:textId="77777777" w:rsidR="00E22960" w:rsidRDefault="00000000">
      <w:pPr>
        <w:pStyle w:val="Standard"/>
      </w:pPr>
      <w:r>
        <w:t xml:space="preserve">          2026/0621 Sinclair Garages </w:t>
      </w:r>
      <w:proofErr w:type="spellStart"/>
      <w:r>
        <w:t>Gorseinon</w:t>
      </w:r>
      <w:proofErr w:type="spellEnd"/>
      <w:r>
        <w:t xml:space="preserve"> Road</w:t>
      </w:r>
    </w:p>
    <w:p w14:paraId="09B60EE3" w14:textId="77777777" w:rsidR="00E22960" w:rsidRDefault="00000000">
      <w:pPr>
        <w:pStyle w:val="Standard"/>
      </w:pPr>
      <w:r>
        <w:t xml:space="preserve">                             Replacement of existing signage and new illuminated entrance portal</w:t>
      </w:r>
    </w:p>
    <w:p w14:paraId="2865DFB3" w14:textId="77777777" w:rsidR="00E22960" w:rsidRDefault="00E22960">
      <w:pPr>
        <w:pStyle w:val="Standard"/>
      </w:pPr>
    </w:p>
    <w:p w14:paraId="6743A992" w14:textId="77777777" w:rsidR="00E22960" w:rsidRDefault="00000000">
      <w:pPr>
        <w:pStyle w:val="Standard"/>
      </w:pPr>
      <w:r>
        <w:t xml:space="preserve"> </w:t>
      </w:r>
      <w:r>
        <w:rPr>
          <w:b/>
          <w:bCs/>
        </w:rPr>
        <w:t xml:space="preserve">  `14  Residents Queries</w:t>
      </w:r>
    </w:p>
    <w:p w14:paraId="29CD342F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  <w:r>
        <w:t xml:space="preserve">   Councillor Mrs R A Talbot reported concerns over the worsening state of potholes in the  </w:t>
      </w:r>
    </w:p>
    <w:p w14:paraId="4057C95D" w14:textId="77777777" w:rsidR="00E22960" w:rsidRDefault="00000000">
      <w:pPr>
        <w:pStyle w:val="Standard"/>
        <w:rPr>
          <w:b/>
          <w:bCs/>
        </w:rPr>
      </w:pPr>
      <w:r>
        <w:t xml:space="preserve">         area.</w:t>
      </w:r>
    </w:p>
    <w:p w14:paraId="02D4C9E8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</w:t>
      </w:r>
    </w:p>
    <w:p w14:paraId="385289F2" w14:textId="77777777" w:rsidR="00E22960" w:rsidRDefault="00000000">
      <w:pPr>
        <w:pStyle w:val="Standard"/>
      </w:pPr>
      <w:r>
        <w:t xml:space="preserve">    </w:t>
      </w:r>
      <w:r>
        <w:rPr>
          <w:b/>
          <w:bCs/>
        </w:rPr>
        <w:t>15  Date of next meeting  9th  June 2026.</w:t>
      </w:r>
    </w:p>
    <w:p w14:paraId="5182D963" w14:textId="77777777" w:rsidR="00E22960" w:rsidRDefault="00E22960">
      <w:pPr>
        <w:pStyle w:val="Standard"/>
        <w:rPr>
          <w:b/>
          <w:bCs/>
        </w:rPr>
      </w:pPr>
    </w:p>
    <w:p w14:paraId="23DA9EF5" w14:textId="77777777" w:rsidR="00E22960" w:rsidRDefault="00E22960">
      <w:pPr>
        <w:pStyle w:val="Standard"/>
      </w:pPr>
    </w:p>
    <w:p w14:paraId="1510D760" w14:textId="77777777" w:rsidR="00E22960" w:rsidRDefault="00000000">
      <w:pPr>
        <w:pStyle w:val="Standard"/>
        <w:rPr>
          <w:b/>
          <w:bCs/>
        </w:rPr>
      </w:pPr>
      <w:r>
        <w:rPr>
          <w:b/>
          <w:bCs/>
        </w:rPr>
        <w:t xml:space="preserve">David Hoskins  CPFA Clerk and RFO to the Council  </w:t>
      </w:r>
    </w:p>
    <w:sectPr w:rsidR="00E22960">
      <w:pgSz w:w="11906" w:h="16838"/>
      <w:pgMar w:top="1134" w:right="1121" w:bottom="1134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A73F" w14:textId="77777777" w:rsidR="00716838" w:rsidRDefault="00716838">
      <w:r>
        <w:separator/>
      </w:r>
    </w:p>
  </w:endnote>
  <w:endnote w:type="continuationSeparator" w:id="0">
    <w:p w14:paraId="2CFF2E91" w14:textId="77777777" w:rsidR="00716838" w:rsidRDefault="0071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2489" w14:textId="77777777" w:rsidR="00716838" w:rsidRDefault="00716838">
      <w:r>
        <w:rPr>
          <w:color w:val="000000"/>
        </w:rPr>
        <w:separator/>
      </w:r>
    </w:p>
  </w:footnote>
  <w:footnote w:type="continuationSeparator" w:id="0">
    <w:p w14:paraId="5B03AD57" w14:textId="77777777" w:rsidR="00716838" w:rsidRDefault="0071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35F"/>
    <w:multiLevelType w:val="multilevel"/>
    <w:tmpl w:val="BA168FD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C2E7104"/>
    <w:multiLevelType w:val="multilevel"/>
    <w:tmpl w:val="DA904A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07570041">
    <w:abstractNumId w:val="0"/>
  </w:num>
  <w:num w:numId="2" w16cid:durableId="159547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2960"/>
    <w:rsid w:val="001E6E3D"/>
    <w:rsid w:val="00716838"/>
    <w:rsid w:val="00D52107"/>
    <w:rsid w:val="00E2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970C"/>
  <w15:docId w15:val="{A6D9B83C-B950-44E2-A209-22150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Thomas</cp:lastModifiedBy>
  <cp:revision>2</cp:revision>
  <cp:lastPrinted>2026-05-14T11:25:00Z</cp:lastPrinted>
  <dcterms:created xsi:type="dcterms:W3CDTF">2026-06-08T20:40:00Z</dcterms:created>
  <dcterms:modified xsi:type="dcterms:W3CDTF">2026-06-08T20:40:00Z</dcterms:modified>
</cp:coreProperties>
</file>